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5A" w:rsidRPr="003974E8" w:rsidRDefault="00906F5A" w:rsidP="003974E8">
      <w:pPr>
        <w:pStyle w:val="NormalWeb"/>
        <w:spacing w:line="360" w:lineRule="auto"/>
        <w:rPr>
          <w:rFonts w:asciiTheme="minorHAnsi" w:hAnsiTheme="minorHAnsi"/>
          <w:lang w:val="en-US"/>
        </w:rPr>
      </w:pPr>
      <w:r w:rsidRPr="003974E8">
        <w:rPr>
          <w:rFonts w:asciiTheme="minorHAnsi" w:hAnsiTheme="minorHAnsi"/>
          <w:noProof/>
        </w:rPr>
        <w:drawing>
          <wp:anchor distT="0" distB="0" distL="114300" distR="114300" simplePos="0" relativeHeight="251659264" behindDoc="1" locked="0" layoutInCell="1" allowOverlap="1">
            <wp:simplePos x="0" y="0"/>
            <wp:positionH relativeFrom="column">
              <wp:posOffset>1136210</wp:posOffset>
            </wp:positionH>
            <wp:positionV relativeFrom="paragraph">
              <wp:posOffset>-384772</wp:posOffset>
            </wp:positionV>
            <wp:extent cx="4327556" cy="2337227"/>
            <wp:effectExtent l="0" t="0" r="0" b="7620"/>
            <wp:wrapTight wrapText="bothSides">
              <wp:wrapPolygon edited="0">
                <wp:start x="0" y="0"/>
                <wp:lineTo x="0" y="21494"/>
                <wp:lineTo x="21492" y="21494"/>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du-National-Park-400.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26890" cy="2335530"/>
                    </a:xfrm>
                    <a:prstGeom prst="rect">
                      <a:avLst/>
                    </a:prstGeom>
                  </pic:spPr>
                </pic:pic>
              </a:graphicData>
            </a:graphic>
          </wp:anchor>
        </w:drawing>
      </w:r>
    </w:p>
    <w:p w:rsidR="00906F5A" w:rsidRPr="003974E8" w:rsidRDefault="00906F5A" w:rsidP="003974E8">
      <w:pPr>
        <w:pStyle w:val="NormalWeb"/>
        <w:spacing w:line="360" w:lineRule="auto"/>
        <w:rPr>
          <w:rFonts w:asciiTheme="minorHAnsi" w:hAnsiTheme="minorHAnsi"/>
          <w:lang w:val="en-US"/>
        </w:rPr>
      </w:pPr>
    </w:p>
    <w:p w:rsidR="00906F5A" w:rsidRPr="003974E8" w:rsidRDefault="00906F5A" w:rsidP="003974E8">
      <w:pPr>
        <w:pStyle w:val="NormalWeb"/>
        <w:spacing w:line="360" w:lineRule="auto"/>
        <w:rPr>
          <w:rFonts w:asciiTheme="minorHAnsi" w:hAnsiTheme="minorHAnsi"/>
          <w:lang w:val="en-US"/>
        </w:rPr>
      </w:pPr>
    </w:p>
    <w:p w:rsidR="00906F5A" w:rsidRPr="003974E8" w:rsidRDefault="00906F5A" w:rsidP="003974E8">
      <w:pPr>
        <w:pStyle w:val="NormalWeb"/>
        <w:spacing w:line="360" w:lineRule="auto"/>
        <w:rPr>
          <w:rFonts w:asciiTheme="minorHAnsi" w:hAnsiTheme="minorHAnsi"/>
          <w:lang w:val="en-US"/>
        </w:rPr>
      </w:pPr>
    </w:p>
    <w:p w:rsidR="00906F5A" w:rsidRPr="003974E8" w:rsidRDefault="00906F5A" w:rsidP="003974E8">
      <w:pPr>
        <w:pStyle w:val="NormalWeb"/>
        <w:spacing w:line="360" w:lineRule="auto"/>
        <w:rPr>
          <w:rFonts w:asciiTheme="minorHAnsi" w:hAnsiTheme="minorHAnsi"/>
          <w:lang w:val="en-US"/>
        </w:rPr>
      </w:pPr>
    </w:p>
    <w:p w:rsidR="00906F5A" w:rsidRPr="003974E8" w:rsidRDefault="00906F5A" w:rsidP="003974E8">
      <w:pPr>
        <w:pStyle w:val="NormalWeb"/>
        <w:spacing w:line="360" w:lineRule="auto"/>
        <w:jc w:val="center"/>
        <w:rPr>
          <w:rFonts w:asciiTheme="minorHAnsi" w:hAnsiTheme="minorHAnsi" w:cstheme="minorHAnsi"/>
          <w:b/>
          <w:sz w:val="28"/>
          <w:szCs w:val="28"/>
          <w:lang w:val="en-US"/>
        </w:rPr>
      </w:pPr>
      <w:r w:rsidRPr="003974E8">
        <w:rPr>
          <w:rFonts w:asciiTheme="minorHAnsi" w:hAnsiTheme="minorHAnsi" w:cstheme="minorHAnsi"/>
          <w:b/>
          <w:sz w:val="28"/>
          <w:szCs w:val="28"/>
          <w:lang w:val="en-US"/>
        </w:rPr>
        <w:t>KAKADU</w:t>
      </w:r>
    </w:p>
    <w:p w:rsidR="00906F5A" w:rsidRPr="004E1230" w:rsidRDefault="00791E25" w:rsidP="003974E8">
      <w:pPr>
        <w:pStyle w:val="NormalWeb"/>
        <w:spacing w:line="360" w:lineRule="auto"/>
        <w:rPr>
          <w:rFonts w:asciiTheme="minorHAnsi" w:hAnsiTheme="minorHAnsi" w:cstheme="minorHAnsi"/>
          <w:lang w:val="en-US"/>
        </w:rPr>
      </w:pPr>
      <w:r w:rsidRPr="004E1230">
        <w:rPr>
          <w:rFonts w:asciiTheme="minorHAnsi" w:hAnsiTheme="minorHAnsi"/>
        </w:rPr>
        <w:t xml:space="preserve">Kakadu is found in the top part of the </w:t>
      </w:r>
      <w:r w:rsidRPr="004E1230">
        <w:rPr>
          <w:rFonts w:asciiTheme="minorHAnsi" w:hAnsiTheme="minorHAnsi"/>
          <w:b/>
          <w:bCs/>
        </w:rPr>
        <w:t>Northern Territory</w:t>
      </w:r>
      <w:r w:rsidR="004E1230">
        <w:rPr>
          <w:rFonts w:asciiTheme="minorHAnsi" w:hAnsiTheme="minorHAnsi"/>
          <w:b/>
          <w:bCs/>
        </w:rPr>
        <w:t>.</w:t>
      </w:r>
      <w:r w:rsidRPr="004E1230">
        <w:rPr>
          <w:rFonts w:asciiTheme="minorHAnsi" w:hAnsiTheme="minorHAnsi" w:cstheme="minorHAnsi"/>
          <w:lang w:val="en-US"/>
        </w:rPr>
        <w:t xml:space="preserve"> </w:t>
      </w:r>
      <w:proofErr w:type="spellStart"/>
      <w:r w:rsidR="00906F5A" w:rsidRPr="004E1230">
        <w:rPr>
          <w:rFonts w:asciiTheme="minorHAnsi" w:hAnsiTheme="minorHAnsi" w:cstheme="minorHAnsi"/>
          <w:lang w:val="en-US"/>
        </w:rPr>
        <w:t>Kakadu</w:t>
      </w:r>
      <w:proofErr w:type="spellEnd"/>
      <w:r w:rsidR="00906F5A" w:rsidRPr="004E1230">
        <w:rPr>
          <w:rFonts w:asciiTheme="minorHAnsi" w:hAnsiTheme="minorHAnsi" w:cstheme="minorHAnsi"/>
          <w:lang w:val="en-US"/>
        </w:rPr>
        <w:t xml:space="preserve"> National Park is an environmental and cultural sanctuary. A </w:t>
      </w:r>
      <w:r w:rsidR="00906F5A" w:rsidRPr="004E1230">
        <w:rPr>
          <w:rFonts w:asciiTheme="minorHAnsi" w:hAnsiTheme="minorHAnsi" w:cstheme="minorHAnsi"/>
          <w:b/>
          <w:lang w:val="en-US"/>
        </w:rPr>
        <w:t>UNESCO World Heritage Site</w:t>
      </w:r>
      <w:r w:rsidR="00906F5A" w:rsidRPr="004E1230">
        <w:rPr>
          <w:rFonts w:asciiTheme="minorHAnsi" w:hAnsiTheme="minorHAnsi" w:cstheme="minorHAnsi"/>
          <w:lang w:val="en-US"/>
        </w:rPr>
        <w:t xml:space="preserve">, </w:t>
      </w:r>
      <w:proofErr w:type="spellStart"/>
      <w:r w:rsidR="00906F5A" w:rsidRPr="004E1230">
        <w:rPr>
          <w:rFonts w:asciiTheme="minorHAnsi" w:hAnsiTheme="minorHAnsi" w:cstheme="minorHAnsi"/>
          <w:lang w:val="en-US"/>
        </w:rPr>
        <w:t>Kakadu</w:t>
      </w:r>
      <w:proofErr w:type="spellEnd"/>
      <w:r w:rsidR="00906F5A" w:rsidRPr="004E1230">
        <w:rPr>
          <w:rFonts w:asciiTheme="minorHAnsi" w:hAnsiTheme="minorHAnsi" w:cstheme="minorHAnsi"/>
          <w:lang w:val="en-US"/>
        </w:rPr>
        <w:t xml:space="preserve"> National Park is a main tourist destination in the Northern Territory of Australia that covers more than 4.8 million acres.</w:t>
      </w:r>
    </w:p>
    <w:p w:rsidR="00906F5A" w:rsidRPr="004E1230" w:rsidRDefault="008D7DF5" w:rsidP="003974E8">
      <w:pPr>
        <w:pStyle w:val="NormalWeb"/>
        <w:spacing w:line="360" w:lineRule="auto"/>
        <w:rPr>
          <w:rFonts w:asciiTheme="minorHAnsi" w:hAnsiTheme="minorHAnsi" w:cstheme="minorHAnsi"/>
          <w:lang w:val="en-US"/>
        </w:rPr>
      </w:pPr>
      <w:r>
        <w:rPr>
          <w:rFonts w:asciiTheme="minorHAnsi" w:hAnsiTheme="minorHAnsi" w:cstheme="minorHAnsi"/>
          <w:noProof/>
        </w:rPr>
        <w:drawing>
          <wp:anchor distT="0" distB="0" distL="114300" distR="114300" simplePos="0" relativeHeight="251663360" behindDoc="1" locked="0" layoutInCell="1" allowOverlap="1">
            <wp:simplePos x="0" y="0"/>
            <wp:positionH relativeFrom="column">
              <wp:posOffset>4457700</wp:posOffset>
            </wp:positionH>
            <wp:positionV relativeFrom="paragraph">
              <wp:posOffset>340995</wp:posOffset>
            </wp:positionV>
            <wp:extent cx="2105025" cy="1581150"/>
            <wp:effectExtent l="19050" t="0" r="9525" b="0"/>
            <wp:wrapTight wrapText="bothSides">
              <wp:wrapPolygon edited="0">
                <wp:start x="-195" y="0"/>
                <wp:lineTo x="-195" y="21340"/>
                <wp:lineTo x="21698" y="21340"/>
                <wp:lineTo x="21698" y="0"/>
                <wp:lineTo x="-195" y="0"/>
              </wp:wrapPolygon>
            </wp:wrapTight>
            <wp:docPr id="48" name="Picture 48" descr="http://ts4.mm.bing.net/th?id=I.5037215719687787&amp;pid=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s4.mm.bing.net/th?id=I.5037215719687787&amp;pid=1.9">
                      <a:hlinkClick r:id="rId6"/>
                    </pic:cNvPr>
                    <pic:cNvPicPr>
                      <a:picLocks noChangeAspect="1" noChangeArrowheads="1"/>
                    </pic:cNvPicPr>
                  </pic:nvPicPr>
                  <pic:blipFill>
                    <a:blip r:embed="rId7" cstate="print"/>
                    <a:srcRect/>
                    <a:stretch>
                      <a:fillRect/>
                    </a:stretch>
                  </pic:blipFill>
                  <pic:spPr bwMode="auto">
                    <a:xfrm>
                      <a:off x="0" y="0"/>
                      <a:ext cx="2105025" cy="1581150"/>
                    </a:xfrm>
                    <a:prstGeom prst="rect">
                      <a:avLst/>
                    </a:prstGeom>
                    <a:noFill/>
                    <a:ln w="9525">
                      <a:noFill/>
                      <a:miter lim="800000"/>
                      <a:headEnd/>
                      <a:tailEnd/>
                    </a:ln>
                  </pic:spPr>
                </pic:pic>
              </a:graphicData>
            </a:graphic>
          </wp:anchor>
        </w:drawing>
      </w:r>
      <w:proofErr w:type="spellStart"/>
      <w:r w:rsidR="00906F5A" w:rsidRPr="004E1230">
        <w:rPr>
          <w:rFonts w:asciiTheme="minorHAnsi" w:hAnsiTheme="minorHAnsi" w:cstheme="minorHAnsi"/>
          <w:lang w:val="en-US"/>
        </w:rPr>
        <w:t>Kakadu</w:t>
      </w:r>
      <w:proofErr w:type="spellEnd"/>
      <w:r w:rsidR="00906F5A" w:rsidRPr="004E1230">
        <w:rPr>
          <w:rFonts w:asciiTheme="minorHAnsi" w:hAnsiTheme="minorHAnsi" w:cstheme="minorHAnsi"/>
          <w:lang w:val="en-US"/>
        </w:rPr>
        <w:t xml:space="preserve"> got its name from the incorrect pronunciation of an Aboriginal word, </w:t>
      </w:r>
      <w:proofErr w:type="spellStart"/>
      <w:r w:rsidR="00906F5A" w:rsidRPr="004E1230">
        <w:rPr>
          <w:rFonts w:asciiTheme="minorHAnsi" w:hAnsiTheme="minorHAnsi" w:cstheme="minorHAnsi"/>
          <w:lang w:val="en-US"/>
        </w:rPr>
        <w:t>Gagudju</w:t>
      </w:r>
      <w:proofErr w:type="spellEnd"/>
      <w:r w:rsidR="00906F5A" w:rsidRPr="004E1230">
        <w:rPr>
          <w:rFonts w:asciiTheme="minorHAnsi" w:hAnsiTheme="minorHAnsi" w:cstheme="minorHAnsi"/>
          <w:lang w:val="en-US"/>
        </w:rPr>
        <w:t xml:space="preserve">. </w:t>
      </w:r>
    </w:p>
    <w:p w:rsidR="003974E8" w:rsidRPr="004E1230" w:rsidRDefault="003974E8" w:rsidP="003974E8">
      <w:pPr>
        <w:shd w:val="clear" w:color="auto" w:fill="FFFFFF"/>
        <w:spacing w:before="100" w:beforeAutospacing="1" w:after="100" w:afterAutospacing="1" w:line="360" w:lineRule="auto"/>
        <w:textAlignment w:val="top"/>
        <w:rPr>
          <w:rFonts w:eastAsia="Times New Roman" w:cs="Times New Roman"/>
          <w:sz w:val="24"/>
          <w:szCs w:val="24"/>
          <w:lang w:eastAsia="en-AU"/>
        </w:rPr>
      </w:pPr>
      <w:r w:rsidRPr="004E1230">
        <w:rPr>
          <w:rFonts w:eastAsia="Times New Roman" w:cs="Times New Roman"/>
          <w:sz w:val="24"/>
          <w:szCs w:val="24"/>
          <w:lang w:eastAsia="en-AU"/>
        </w:rPr>
        <w:t xml:space="preserve">Kakadu has a </w:t>
      </w:r>
      <w:r w:rsidRPr="004E1230">
        <w:rPr>
          <w:rFonts w:eastAsia="Times New Roman" w:cs="Times New Roman"/>
          <w:b/>
          <w:bCs/>
          <w:sz w:val="24"/>
          <w:szCs w:val="24"/>
          <w:lang w:eastAsia="en-AU"/>
        </w:rPr>
        <w:t>tropical monsoon climate</w:t>
      </w:r>
      <w:r w:rsidRPr="004E1230">
        <w:rPr>
          <w:rFonts w:eastAsia="Times New Roman" w:cs="Times New Roman"/>
          <w:sz w:val="24"/>
          <w:szCs w:val="24"/>
          <w:lang w:eastAsia="en-AU"/>
        </w:rPr>
        <w:t xml:space="preserve"> with two seasons: the dry season and the wet season.</w:t>
      </w:r>
      <w:r w:rsidR="004E1230">
        <w:rPr>
          <w:rFonts w:eastAsia="Times New Roman" w:cs="Times New Roman"/>
          <w:sz w:val="24"/>
          <w:szCs w:val="24"/>
          <w:lang w:eastAsia="en-AU"/>
        </w:rPr>
        <w:t xml:space="preserve"> </w:t>
      </w:r>
      <w:r w:rsidRPr="004E1230">
        <w:rPr>
          <w:rFonts w:eastAsia="Times New Roman" w:cs="Times New Roman"/>
          <w:sz w:val="24"/>
          <w:szCs w:val="24"/>
          <w:lang w:eastAsia="en-AU"/>
        </w:rPr>
        <w:t xml:space="preserve">The </w:t>
      </w:r>
      <w:r w:rsidRPr="004E1230">
        <w:rPr>
          <w:rFonts w:eastAsia="Times New Roman" w:cs="Times New Roman"/>
          <w:b/>
          <w:bCs/>
          <w:sz w:val="24"/>
          <w:szCs w:val="24"/>
          <w:lang w:eastAsia="en-AU"/>
        </w:rPr>
        <w:t>dry season</w:t>
      </w:r>
      <w:r w:rsidRPr="004E1230">
        <w:rPr>
          <w:rFonts w:eastAsia="Times New Roman" w:cs="Times New Roman"/>
          <w:sz w:val="24"/>
          <w:szCs w:val="24"/>
          <w:lang w:eastAsia="en-AU"/>
        </w:rPr>
        <w:t xml:space="preserve"> is from April/May until September, the </w:t>
      </w:r>
      <w:r w:rsidRPr="004E1230">
        <w:rPr>
          <w:rFonts w:eastAsia="Times New Roman" w:cs="Times New Roman"/>
          <w:b/>
          <w:bCs/>
          <w:sz w:val="24"/>
          <w:szCs w:val="24"/>
          <w:lang w:eastAsia="en-AU"/>
        </w:rPr>
        <w:t>wet season</w:t>
      </w:r>
      <w:r w:rsidRPr="004E1230">
        <w:rPr>
          <w:rFonts w:eastAsia="Times New Roman" w:cs="Times New Roman"/>
          <w:sz w:val="24"/>
          <w:szCs w:val="24"/>
          <w:lang w:eastAsia="en-AU"/>
        </w:rPr>
        <w:t xml:space="preserve"> obviously from October until April/May. Most </w:t>
      </w:r>
      <w:r w:rsidRPr="004E1230">
        <w:rPr>
          <w:rFonts w:eastAsia="Times New Roman" w:cs="Times New Roman"/>
          <w:b/>
          <w:bCs/>
          <w:sz w:val="24"/>
          <w:szCs w:val="24"/>
          <w:lang w:eastAsia="en-AU"/>
        </w:rPr>
        <w:t>rain falls</w:t>
      </w:r>
      <w:r w:rsidRPr="004E1230">
        <w:rPr>
          <w:rFonts w:eastAsia="Times New Roman" w:cs="Times New Roman"/>
          <w:sz w:val="24"/>
          <w:szCs w:val="24"/>
          <w:lang w:eastAsia="en-AU"/>
        </w:rPr>
        <w:t xml:space="preserve"> between January and March (monthly average 300 - 350 mm,)</w:t>
      </w:r>
      <w:proofErr w:type="gramStart"/>
      <w:r w:rsidRPr="004E1230">
        <w:rPr>
          <w:rFonts w:eastAsia="Times New Roman" w:cs="Times New Roman"/>
          <w:sz w:val="24"/>
          <w:szCs w:val="24"/>
          <w:lang w:eastAsia="en-AU"/>
        </w:rPr>
        <w:t>,</w:t>
      </w:r>
      <w:proofErr w:type="gramEnd"/>
      <w:r w:rsidRPr="004E1230">
        <w:rPr>
          <w:rFonts w:eastAsia="Times New Roman" w:cs="Times New Roman"/>
          <w:sz w:val="24"/>
          <w:szCs w:val="24"/>
          <w:lang w:eastAsia="en-AU"/>
        </w:rPr>
        <w:t xml:space="preserve"> </w:t>
      </w:r>
      <w:r w:rsidR="004E1230">
        <w:rPr>
          <w:rFonts w:eastAsia="Times New Roman" w:cs="Times New Roman"/>
          <w:sz w:val="24"/>
          <w:szCs w:val="24"/>
          <w:lang w:eastAsia="en-AU"/>
        </w:rPr>
        <w:t>The heavy rain often leads</w:t>
      </w:r>
      <w:r w:rsidRPr="004E1230">
        <w:rPr>
          <w:rFonts w:eastAsia="Times New Roman" w:cs="Times New Roman"/>
          <w:sz w:val="24"/>
          <w:szCs w:val="24"/>
          <w:lang w:eastAsia="en-AU"/>
        </w:rPr>
        <w:t xml:space="preserve"> to flooding. Between October and December there are </w:t>
      </w:r>
      <w:r w:rsidRPr="004E1230">
        <w:rPr>
          <w:rFonts w:eastAsia="Times New Roman" w:cs="Times New Roman"/>
          <w:b/>
          <w:sz w:val="24"/>
          <w:szCs w:val="24"/>
          <w:lang w:eastAsia="en-AU"/>
        </w:rPr>
        <w:t>tropical thunderstorms</w:t>
      </w:r>
      <w:r w:rsidRPr="004E1230">
        <w:rPr>
          <w:rFonts w:eastAsia="Times New Roman" w:cs="Times New Roman"/>
          <w:sz w:val="24"/>
          <w:szCs w:val="24"/>
          <w:lang w:eastAsia="en-AU"/>
        </w:rPr>
        <w:t>.</w:t>
      </w:r>
      <w:r w:rsidR="008D7DF5" w:rsidRPr="008D7DF5">
        <w:rPr>
          <w:rFonts w:ascii="Arial" w:hAnsi="Arial" w:cs="Arial"/>
          <w:color w:val="0044CC"/>
        </w:rPr>
        <w:t xml:space="preserve"> </w:t>
      </w:r>
      <w:r w:rsidRPr="004E1230">
        <w:rPr>
          <w:rFonts w:eastAsia="Times New Roman" w:cs="Times New Roman"/>
          <w:sz w:val="24"/>
          <w:szCs w:val="24"/>
          <w:lang w:eastAsia="en-AU"/>
        </w:rPr>
        <w:br/>
        <w:t xml:space="preserve">The </w:t>
      </w:r>
      <w:r w:rsidRPr="004E1230">
        <w:rPr>
          <w:rFonts w:eastAsia="Times New Roman" w:cs="Times New Roman"/>
          <w:b/>
          <w:bCs/>
          <w:sz w:val="24"/>
          <w:szCs w:val="24"/>
          <w:lang w:eastAsia="en-AU"/>
        </w:rPr>
        <w:t xml:space="preserve">temperatures </w:t>
      </w:r>
      <w:r w:rsidRPr="004E1230">
        <w:rPr>
          <w:rFonts w:eastAsia="Times New Roman" w:cs="Times New Roman"/>
          <w:bCs/>
          <w:sz w:val="24"/>
          <w:szCs w:val="24"/>
          <w:lang w:eastAsia="en-AU"/>
        </w:rPr>
        <w:t>are highest</w:t>
      </w:r>
      <w:r w:rsidRPr="004E1230">
        <w:rPr>
          <w:rFonts w:eastAsia="Times New Roman" w:cs="Times New Roman"/>
          <w:sz w:val="24"/>
          <w:szCs w:val="24"/>
          <w:lang w:eastAsia="en-AU"/>
        </w:rPr>
        <w:t xml:space="preserve"> during the "build up" for the wet season in October/November, with maximum day temperatures often exceeding 40°C and average nightly temperatures around 25°C.</w:t>
      </w:r>
    </w:p>
    <w:p w:rsidR="00906F5A" w:rsidRPr="004E1230" w:rsidRDefault="008D7DF5" w:rsidP="003974E8">
      <w:pPr>
        <w:pStyle w:val="NormalWeb"/>
        <w:spacing w:line="360" w:lineRule="auto"/>
        <w:rPr>
          <w:rFonts w:asciiTheme="minorHAnsi" w:hAnsiTheme="minorHAnsi" w:cstheme="minorHAnsi"/>
          <w:lang w:val="en-US"/>
        </w:rPr>
      </w:pPr>
      <w:r>
        <w:rPr>
          <w:rFonts w:asciiTheme="minorHAnsi" w:hAnsiTheme="minorHAnsi" w:cstheme="minorHAnsi"/>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870585</wp:posOffset>
            </wp:positionV>
            <wp:extent cx="2257425" cy="1323975"/>
            <wp:effectExtent l="19050" t="0" r="9525" b="0"/>
            <wp:wrapTight wrapText="bothSides">
              <wp:wrapPolygon edited="0">
                <wp:start x="-182" y="0"/>
                <wp:lineTo x="-182" y="21445"/>
                <wp:lineTo x="21691" y="21445"/>
                <wp:lineTo x="21691" y="0"/>
                <wp:lineTo x="-182" y="0"/>
              </wp:wrapPolygon>
            </wp:wrapTight>
            <wp:docPr id="45" name="Picture 45" descr="Kakadu/Arnhem Land escarpment provides an extremely important refuge area for biota Photo Ã‚Â© Martin Armstrong PWC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Kakadu/Arnhem Land escarpment provides an extremely important refuge area for biota Photo Ã‚Â© Martin Armstrong PWCNT"/>
                    <pic:cNvPicPr>
                      <a:picLocks noChangeAspect="1" noChangeArrowheads="1"/>
                    </pic:cNvPicPr>
                  </pic:nvPicPr>
                  <pic:blipFill>
                    <a:blip r:embed="rId8" cstate="print"/>
                    <a:srcRect/>
                    <a:stretch>
                      <a:fillRect/>
                    </a:stretch>
                  </pic:blipFill>
                  <pic:spPr bwMode="auto">
                    <a:xfrm>
                      <a:off x="0" y="0"/>
                      <a:ext cx="2257425" cy="1323975"/>
                    </a:xfrm>
                    <a:prstGeom prst="rect">
                      <a:avLst/>
                    </a:prstGeom>
                    <a:noFill/>
                    <a:ln w="9525">
                      <a:noFill/>
                      <a:miter lim="800000"/>
                      <a:headEnd/>
                      <a:tailEnd/>
                    </a:ln>
                  </pic:spPr>
                </pic:pic>
              </a:graphicData>
            </a:graphic>
          </wp:anchor>
        </w:drawing>
      </w:r>
      <w:proofErr w:type="spellStart"/>
      <w:r w:rsidR="00906F5A" w:rsidRPr="004E1230">
        <w:rPr>
          <w:rFonts w:asciiTheme="minorHAnsi" w:hAnsiTheme="minorHAnsi" w:cstheme="minorHAnsi"/>
          <w:lang w:val="en-US"/>
        </w:rPr>
        <w:t>Kakadu</w:t>
      </w:r>
      <w:proofErr w:type="spellEnd"/>
      <w:r w:rsidR="00906F5A" w:rsidRPr="004E1230">
        <w:rPr>
          <w:rFonts w:asciiTheme="minorHAnsi" w:hAnsiTheme="minorHAnsi" w:cstheme="minorHAnsi"/>
          <w:lang w:val="en-US"/>
        </w:rPr>
        <w:t xml:space="preserve"> is home to a very rich and diverse ecosystem. Major rivers surround and flow in to the area. The East, West, and South Alligator River and the Wildman River are home to a variety of reptile species including the famed Fresh and Saltwater crocodiles. </w:t>
      </w:r>
    </w:p>
    <w:p w:rsidR="00906F5A" w:rsidRPr="004E1230" w:rsidRDefault="00906F5A" w:rsidP="003974E8">
      <w:pPr>
        <w:pStyle w:val="NormalWeb"/>
        <w:spacing w:line="360" w:lineRule="auto"/>
        <w:rPr>
          <w:rFonts w:asciiTheme="minorHAnsi" w:hAnsiTheme="minorHAnsi" w:cstheme="minorHAnsi"/>
          <w:lang w:val="en-US"/>
        </w:rPr>
      </w:pPr>
      <w:r w:rsidRPr="004E1230">
        <w:rPr>
          <w:rFonts w:asciiTheme="minorHAnsi" w:hAnsiTheme="minorHAnsi" w:cstheme="minorHAnsi"/>
          <w:lang w:val="en-US"/>
        </w:rPr>
        <w:t xml:space="preserve">The park also has six different landscapes which underwent a lot of geological changes millions of years ago. </w:t>
      </w:r>
      <w:r w:rsidR="003974E8" w:rsidRPr="004E1230">
        <w:rPr>
          <w:rFonts w:asciiTheme="minorHAnsi" w:hAnsiTheme="minorHAnsi" w:cstheme="minorHAnsi"/>
          <w:lang w:val="en-US"/>
        </w:rPr>
        <w:t xml:space="preserve"> </w:t>
      </w:r>
      <w:r w:rsidR="003974E8" w:rsidRPr="004E1230">
        <w:rPr>
          <w:rFonts w:asciiTheme="minorHAnsi" w:hAnsiTheme="minorHAnsi"/>
          <w:bCs/>
        </w:rPr>
        <w:t>Kakadu's habitats</w:t>
      </w:r>
      <w:r w:rsidR="003974E8" w:rsidRPr="004E1230">
        <w:rPr>
          <w:rFonts w:asciiTheme="minorHAnsi" w:hAnsiTheme="minorHAnsi"/>
        </w:rPr>
        <w:t xml:space="preserve"> include stone plateaus and escarpments, monsoonal rainforests, flood plains and billabongs, tidal flats, coastal beaches and more, but the vast majority of the area (80%) is covered by open savannah </w:t>
      </w:r>
      <w:r w:rsidR="003974E8" w:rsidRPr="004E1230">
        <w:rPr>
          <w:rFonts w:asciiTheme="minorHAnsi" w:hAnsiTheme="minorHAnsi"/>
        </w:rPr>
        <w:lastRenderedPageBreak/>
        <w:t>woodlands.</w:t>
      </w:r>
      <w:r w:rsidR="004E1230" w:rsidRPr="004E1230">
        <w:rPr>
          <w:rFonts w:asciiTheme="minorHAnsi" w:hAnsiTheme="minorHAnsi" w:cstheme="minorHAnsi"/>
          <w:lang w:val="en-US"/>
        </w:rPr>
        <w:t xml:space="preserve"> The famous waterfalls are </w:t>
      </w:r>
      <w:proofErr w:type="spellStart"/>
      <w:r w:rsidR="004E1230" w:rsidRPr="004E1230">
        <w:rPr>
          <w:rFonts w:asciiTheme="minorHAnsi" w:hAnsiTheme="minorHAnsi" w:cstheme="minorHAnsi"/>
          <w:lang w:val="en-US"/>
        </w:rPr>
        <w:t>Maguk</w:t>
      </w:r>
      <w:proofErr w:type="spellEnd"/>
      <w:r w:rsidR="004E1230" w:rsidRPr="004E1230">
        <w:rPr>
          <w:rFonts w:asciiTheme="minorHAnsi" w:hAnsiTheme="minorHAnsi" w:cstheme="minorHAnsi"/>
          <w:lang w:val="en-US"/>
        </w:rPr>
        <w:t xml:space="preserve">, </w:t>
      </w:r>
      <w:proofErr w:type="spellStart"/>
      <w:r w:rsidR="004E1230" w:rsidRPr="004E1230">
        <w:rPr>
          <w:rFonts w:asciiTheme="minorHAnsi" w:hAnsiTheme="minorHAnsi" w:cstheme="minorHAnsi"/>
          <w:lang w:val="en-US"/>
        </w:rPr>
        <w:t>Gunlom</w:t>
      </w:r>
      <w:proofErr w:type="spellEnd"/>
      <w:r w:rsidR="004E1230" w:rsidRPr="004E1230">
        <w:rPr>
          <w:rFonts w:asciiTheme="minorHAnsi" w:hAnsiTheme="minorHAnsi" w:cstheme="minorHAnsi"/>
          <w:lang w:val="en-US"/>
        </w:rPr>
        <w:t xml:space="preserve">, Twin Falls and Jim </w:t>
      </w:r>
      <w:proofErr w:type="spellStart"/>
      <w:r w:rsidR="004E1230" w:rsidRPr="004E1230">
        <w:rPr>
          <w:rFonts w:asciiTheme="minorHAnsi" w:hAnsiTheme="minorHAnsi" w:cstheme="minorHAnsi"/>
          <w:lang w:val="en-US"/>
        </w:rPr>
        <w:t>Jim</w:t>
      </w:r>
      <w:proofErr w:type="spellEnd"/>
      <w:r w:rsidR="004E1230" w:rsidRPr="004E1230">
        <w:rPr>
          <w:rFonts w:asciiTheme="minorHAnsi" w:hAnsiTheme="minorHAnsi" w:cstheme="minorHAnsi"/>
          <w:lang w:val="en-US"/>
        </w:rPr>
        <w:t xml:space="preserve"> Falls</w:t>
      </w:r>
      <w:r w:rsidR="004E1230">
        <w:rPr>
          <w:rFonts w:asciiTheme="minorHAnsi" w:hAnsiTheme="minorHAnsi" w:cstheme="minorHAnsi"/>
          <w:lang w:val="en-US"/>
        </w:rPr>
        <w:br/>
      </w:r>
      <w:r w:rsidR="004E1230">
        <w:rPr>
          <w:rFonts w:asciiTheme="minorHAnsi" w:hAnsiTheme="minorHAnsi" w:cstheme="minorHAnsi"/>
          <w:lang w:val="en-US"/>
        </w:rPr>
        <w:br/>
      </w:r>
      <w:r w:rsidRPr="004E1230">
        <w:rPr>
          <w:rFonts w:asciiTheme="minorHAnsi" w:hAnsiTheme="minorHAnsi" w:cstheme="minorHAnsi"/>
          <w:lang w:val="en-US"/>
        </w:rPr>
        <w:t xml:space="preserve">The </w:t>
      </w:r>
      <w:proofErr w:type="gramStart"/>
      <w:r w:rsidRPr="004E1230">
        <w:rPr>
          <w:rFonts w:asciiTheme="minorHAnsi" w:hAnsiTheme="minorHAnsi" w:cstheme="minorHAnsi"/>
          <w:lang w:val="en-US"/>
        </w:rPr>
        <w:t>park</w:t>
      </w:r>
      <w:proofErr w:type="gramEnd"/>
      <w:r w:rsidRPr="004E1230">
        <w:rPr>
          <w:rFonts w:asciiTheme="minorHAnsi" w:hAnsiTheme="minorHAnsi" w:cstheme="minorHAnsi"/>
          <w:lang w:val="en-US"/>
        </w:rPr>
        <w:t xml:space="preserve"> also contains the biggest uranium producing mine in the world, the </w:t>
      </w:r>
      <w:r w:rsidRPr="004E1230">
        <w:rPr>
          <w:rFonts w:asciiTheme="minorHAnsi" w:hAnsiTheme="minorHAnsi" w:cstheme="minorHAnsi"/>
          <w:b/>
          <w:lang w:val="en-US"/>
        </w:rPr>
        <w:t>Ranger Uranium Mine</w:t>
      </w:r>
      <w:r w:rsidRPr="004E1230">
        <w:rPr>
          <w:rFonts w:asciiTheme="minorHAnsi" w:hAnsiTheme="minorHAnsi" w:cstheme="minorHAnsi"/>
          <w:lang w:val="en-US"/>
        </w:rPr>
        <w:t>.</w:t>
      </w:r>
    </w:p>
    <w:p w:rsidR="00906F5A" w:rsidRPr="004E1230" w:rsidRDefault="008D7DF5" w:rsidP="003974E8">
      <w:pPr>
        <w:pStyle w:val="NormalWeb"/>
        <w:spacing w:line="360" w:lineRule="auto"/>
        <w:rPr>
          <w:rFonts w:asciiTheme="minorHAnsi" w:hAnsiTheme="minorHAnsi" w:cstheme="minorHAnsi"/>
          <w:lang w:val="en-US"/>
        </w:rPr>
      </w:pPr>
      <w:r>
        <w:rPr>
          <w:rFonts w:ascii="Arial" w:hAnsi="Arial" w:cs="Arial"/>
          <w:noProof/>
          <w:color w:val="0044CC"/>
        </w:rPr>
        <w:drawing>
          <wp:anchor distT="0" distB="0" distL="114300" distR="114300" simplePos="0" relativeHeight="251664384" behindDoc="1" locked="0" layoutInCell="1" allowOverlap="1">
            <wp:simplePos x="0" y="0"/>
            <wp:positionH relativeFrom="column">
              <wp:posOffset>-180975</wp:posOffset>
            </wp:positionH>
            <wp:positionV relativeFrom="paragraph">
              <wp:posOffset>-157480</wp:posOffset>
            </wp:positionV>
            <wp:extent cx="1485900" cy="2066925"/>
            <wp:effectExtent l="19050" t="0" r="0" b="0"/>
            <wp:wrapTight wrapText="bothSides">
              <wp:wrapPolygon edited="0">
                <wp:start x="-277" y="0"/>
                <wp:lineTo x="-277" y="21500"/>
                <wp:lineTo x="21600" y="21500"/>
                <wp:lineTo x="21600" y="0"/>
                <wp:lineTo x="-277" y="0"/>
              </wp:wrapPolygon>
            </wp:wrapTight>
            <wp:docPr id="51" name="Picture 51" descr="http://ts4.mm.bing.net/th?id=I.4510339203858819&amp;pid=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s4.mm.bing.net/th?id=I.4510339203858819&amp;pid=1.9">
                      <a:hlinkClick r:id="rId9"/>
                    </pic:cNvPr>
                    <pic:cNvPicPr>
                      <a:picLocks noChangeAspect="1" noChangeArrowheads="1"/>
                    </pic:cNvPicPr>
                  </pic:nvPicPr>
                  <pic:blipFill>
                    <a:blip r:embed="rId10" cstate="print"/>
                    <a:srcRect/>
                    <a:stretch>
                      <a:fillRect/>
                    </a:stretch>
                  </pic:blipFill>
                  <pic:spPr bwMode="auto">
                    <a:xfrm>
                      <a:off x="0" y="0"/>
                      <a:ext cx="1485900" cy="2066925"/>
                    </a:xfrm>
                    <a:prstGeom prst="rect">
                      <a:avLst/>
                    </a:prstGeom>
                    <a:noFill/>
                    <a:ln w="9525">
                      <a:noFill/>
                      <a:miter lim="800000"/>
                      <a:headEnd/>
                      <a:tailEnd/>
                    </a:ln>
                  </pic:spPr>
                </pic:pic>
              </a:graphicData>
            </a:graphic>
          </wp:anchor>
        </w:drawing>
      </w:r>
      <w:r w:rsidR="004E1230" w:rsidRPr="004E1230">
        <w:rPr>
          <w:rFonts w:asciiTheme="minorHAnsi" w:hAnsiTheme="minorHAnsi"/>
        </w:rPr>
        <w:t>Aborigines have lived in Kakadu for at least 25'000 years.</w:t>
      </w:r>
      <w:r w:rsidR="00906F5A" w:rsidRPr="004E1230">
        <w:rPr>
          <w:rFonts w:asciiTheme="minorHAnsi" w:hAnsiTheme="minorHAnsi" w:cstheme="minorHAnsi"/>
          <w:lang w:val="en-US"/>
        </w:rPr>
        <w:t xml:space="preserve"> </w:t>
      </w:r>
      <w:r w:rsidR="00906F5A" w:rsidRPr="004E1230">
        <w:rPr>
          <w:rFonts w:asciiTheme="minorHAnsi" w:hAnsiTheme="minorHAnsi" w:cstheme="minorHAnsi"/>
          <w:b/>
          <w:lang w:val="en-US"/>
        </w:rPr>
        <w:t>Rock paintings</w:t>
      </w:r>
      <w:r w:rsidR="00906F5A" w:rsidRPr="004E1230">
        <w:rPr>
          <w:rFonts w:asciiTheme="minorHAnsi" w:hAnsiTheme="minorHAnsi" w:cstheme="minorHAnsi"/>
          <w:lang w:val="en-US"/>
        </w:rPr>
        <w:t xml:space="preserve"> made by the Aboriginal people are still present in the area of </w:t>
      </w:r>
      <w:proofErr w:type="spellStart"/>
      <w:r w:rsidR="00906F5A" w:rsidRPr="004E1230">
        <w:rPr>
          <w:rFonts w:asciiTheme="minorHAnsi" w:hAnsiTheme="minorHAnsi" w:cstheme="minorHAnsi"/>
          <w:lang w:val="en-US"/>
        </w:rPr>
        <w:t>Ubirr</w:t>
      </w:r>
      <w:proofErr w:type="spellEnd"/>
      <w:r w:rsidR="00906F5A" w:rsidRPr="004E1230">
        <w:rPr>
          <w:rFonts w:asciiTheme="minorHAnsi" w:hAnsiTheme="minorHAnsi" w:cstheme="minorHAnsi"/>
          <w:lang w:val="en-US"/>
        </w:rPr>
        <w:t xml:space="preserve"> and </w:t>
      </w:r>
      <w:proofErr w:type="spellStart"/>
      <w:r w:rsidR="00906F5A" w:rsidRPr="004E1230">
        <w:rPr>
          <w:rFonts w:asciiTheme="minorHAnsi" w:hAnsiTheme="minorHAnsi" w:cstheme="minorHAnsi"/>
          <w:lang w:val="en-US"/>
        </w:rPr>
        <w:t>Nourlangie</w:t>
      </w:r>
      <w:proofErr w:type="spellEnd"/>
      <w:r w:rsidR="00906F5A" w:rsidRPr="004E1230">
        <w:rPr>
          <w:rFonts w:asciiTheme="minorHAnsi" w:hAnsiTheme="minorHAnsi" w:cstheme="minorHAnsi"/>
          <w:lang w:val="en-US"/>
        </w:rPr>
        <w:t xml:space="preserve">. </w:t>
      </w:r>
      <w:r w:rsidR="004E1230" w:rsidRPr="004E1230">
        <w:rPr>
          <w:rFonts w:asciiTheme="minorHAnsi" w:hAnsiTheme="minorHAnsi"/>
        </w:rPr>
        <w:t>Aborigines painted animals they hunted (some of them are now extinct), tools they used, things they saw (white people are depicted in some newer paintings). Other themes are stories from the creation time, aspects of religious ceremonies, and they also painted to influence people's lives and the future.</w:t>
      </w:r>
      <w:r w:rsidR="004E1230" w:rsidRPr="004E1230">
        <w:rPr>
          <w:rFonts w:asciiTheme="minorHAnsi" w:hAnsiTheme="minorHAnsi" w:cstheme="minorHAnsi"/>
          <w:lang w:val="en-US"/>
        </w:rPr>
        <w:t xml:space="preserve"> B</w:t>
      </w:r>
      <w:r w:rsidR="00906F5A" w:rsidRPr="004E1230">
        <w:rPr>
          <w:rFonts w:asciiTheme="minorHAnsi" w:hAnsiTheme="minorHAnsi" w:cstheme="minorHAnsi"/>
          <w:lang w:val="en-US"/>
        </w:rPr>
        <w:t>ig p</w:t>
      </w:r>
      <w:r w:rsidR="004E1230" w:rsidRPr="004E1230">
        <w:rPr>
          <w:rFonts w:asciiTheme="minorHAnsi" w:hAnsiTheme="minorHAnsi" w:cstheme="minorHAnsi"/>
          <w:lang w:val="en-US"/>
        </w:rPr>
        <w:t>arts</w:t>
      </w:r>
      <w:r w:rsidR="00906F5A" w:rsidRPr="004E1230">
        <w:rPr>
          <w:rFonts w:asciiTheme="minorHAnsi" w:hAnsiTheme="minorHAnsi" w:cstheme="minorHAnsi"/>
          <w:lang w:val="en-US"/>
        </w:rPr>
        <w:t xml:space="preserve"> of land still belong to </w:t>
      </w:r>
      <w:r w:rsidR="004E1230" w:rsidRPr="004E1230">
        <w:rPr>
          <w:rFonts w:asciiTheme="minorHAnsi" w:hAnsiTheme="minorHAnsi" w:cstheme="minorHAnsi"/>
          <w:lang w:val="en-US"/>
        </w:rPr>
        <w:t>the aborigines</w:t>
      </w:r>
    </w:p>
    <w:p w:rsidR="00D47A70" w:rsidRDefault="008D7DF5" w:rsidP="003974E8">
      <w:pPr>
        <w:pStyle w:val="NormalWeb"/>
        <w:spacing w:line="360" w:lineRule="auto"/>
        <w:rPr>
          <w:rFonts w:asciiTheme="minorHAnsi" w:hAnsiTheme="minorHAnsi"/>
        </w:rPr>
      </w:pPr>
      <w:r>
        <w:rPr>
          <w:rFonts w:asciiTheme="minorHAnsi" w:hAnsiTheme="minorHAnsi" w:cstheme="minorHAnsi"/>
          <w:noProof/>
        </w:rPr>
        <w:drawing>
          <wp:anchor distT="0" distB="0" distL="0" distR="0" simplePos="0" relativeHeight="251661312" behindDoc="1" locked="0" layoutInCell="1" allowOverlap="0">
            <wp:simplePos x="0" y="0"/>
            <wp:positionH relativeFrom="column">
              <wp:posOffset>4752975</wp:posOffset>
            </wp:positionH>
            <wp:positionV relativeFrom="line">
              <wp:posOffset>216535</wp:posOffset>
            </wp:positionV>
            <wp:extent cx="1781175" cy="1657350"/>
            <wp:effectExtent l="19050" t="0" r="9525" b="0"/>
            <wp:wrapTight wrapText="bothSides">
              <wp:wrapPolygon edited="0">
                <wp:start x="-231" y="0"/>
                <wp:lineTo x="-231" y="21352"/>
                <wp:lineTo x="21716" y="21352"/>
                <wp:lineTo x="21716" y="0"/>
                <wp:lineTo x="-231" y="0"/>
              </wp:wrapPolygon>
            </wp:wrapTight>
            <wp:docPr id="2" name="Picture 2" descr="Water python has a keen appetite for goose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python has a keen appetite for goose eggs"/>
                    <pic:cNvPicPr>
                      <a:picLocks noChangeAspect="1" noChangeArrowheads="1"/>
                    </pic:cNvPicPr>
                  </pic:nvPicPr>
                  <pic:blipFill>
                    <a:blip r:embed="rId11" cstate="print"/>
                    <a:srcRect/>
                    <a:stretch>
                      <a:fillRect/>
                    </a:stretch>
                  </pic:blipFill>
                  <pic:spPr bwMode="auto">
                    <a:xfrm>
                      <a:off x="0" y="0"/>
                      <a:ext cx="1781175" cy="1657350"/>
                    </a:xfrm>
                    <a:prstGeom prst="rect">
                      <a:avLst/>
                    </a:prstGeom>
                    <a:noFill/>
                    <a:ln w="9525">
                      <a:noFill/>
                      <a:miter lim="800000"/>
                      <a:headEnd/>
                      <a:tailEnd/>
                    </a:ln>
                  </pic:spPr>
                </pic:pic>
              </a:graphicData>
            </a:graphic>
          </wp:anchor>
        </w:drawing>
      </w:r>
      <w:proofErr w:type="spellStart"/>
      <w:r w:rsidR="00906F5A" w:rsidRPr="004E1230">
        <w:rPr>
          <w:rFonts w:asciiTheme="minorHAnsi" w:hAnsiTheme="minorHAnsi" w:cstheme="minorHAnsi"/>
          <w:lang w:val="en-US"/>
        </w:rPr>
        <w:t>Kakadu’s</w:t>
      </w:r>
      <w:proofErr w:type="spellEnd"/>
      <w:r w:rsidR="00906F5A" w:rsidRPr="004E1230">
        <w:rPr>
          <w:rFonts w:asciiTheme="minorHAnsi" w:hAnsiTheme="minorHAnsi" w:cstheme="minorHAnsi"/>
          <w:lang w:val="en-US"/>
        </w:rPr>
        <w:t xml:space="preserve"> wildlife is also extensive. Rare species survive in the Yellow Water Billabong, </w:t>
      </w:r>
      <w:proofErr w:type="spellStart"/>
      <w:r w:rsidR="00906F5A" w:rsidRPr="004E1230">
        <w:rPr>
          <w:rFonts w:asciiTheme="minorHAnsi" w:hAnsiTheme="minorHAnsi" w:cstheme="minorHAnsi"/>
          <w:lang w:val="en-US"/>
        </w:rPr>
        <w:t>Mamukala</w:t>
      </w:r>
      <w:proofErr w:type="spellEnd"/>
      <w:r w:rsidR="00906F5A" w:rsidRPr="004E1230">
        <w:rPr>
          <w:rFonts w:asciiTheme="minorHAnsi" w:hAnsiTheme="minorHAnsi" w:cstheme="minorHAnsi"/>
          <w:lang w:val="en-US"/>
        </w:rPr>
        <w:t xml:space="preserve"> Wetlands, Alligator Rivers, </w:t>
      </w:r>
      <w:proofErr w:type="spellStart"/>
      <w:proofErr w:type="gramStart"/>
      <w:r w:rsidR="00906F5A" w:rsidRPr="004E1230">
        <w:rPr>
          <w:rFonts w:asciiTheme="minorHAnsi" w:hAnsiTheme="minorHAnsi" w:cstheme="minorHAnsi"/>
          <w:lang w:val="en-US"/>
        </w:rPr>
        <w:t>Anbangbang</w:t>
      </w:r>
      <w:proofErr w:type="spellEnd"/>
      <w:proofErr w:type="gramEnd"/>
      <w:r w:rsidR="00906F5A" w:rsidRPr="004E1230">
        <w:rPr>
          <w:rFonts w:asciiTheme="minorHAnsi" w:hAnsiTheme="minorHAnsi" w:cstheme="minorHAnsi"/>
          <w:lang w:val="en-US"/>
        </w:rPr>
        <w:t xml:space="preserve"> Billabong and on the park’s forest. </w:t>
      </w:r>
      <w:r w:rsidR="003974E8" w:rsidRPr="004E1230">
        <w:rPr>
          <w:rFonts w:asciiTheme="minorHAnsi" w:hAnsiTheme="minorHAnsi"/>
        </w:rPr>
        <w:t xml:space="preserve">In Kakadu </w:t>
      </w:r>
      <w:r w:rsidR="004E1230" w:rsidRPr="004E1230">
        <w:rPr>
          <w:rFonts w:asciiTheme="minorHAnsi" w:hAnsiTheme="minorHAnsi"/>
        </w:rPr>
        <w:t>there are</w:t>
      </w:r>
      <w:r w:rsidR="003974E8" w:rsidRPr="004E1230">
        <w:rPr>
          <w:rFonts w:asciiTheme="minorHAnsi" w:hAnsiTheme="minorHAnsi"/>
        </w:rPr>
        <w:t xml:space="preserve"> 10'000 different species of insects, over 280 bird species (that's one third of all of Australia's bird species), 117 reptile species, 60 species of mammals, 53 species of freshwater fish, </w:t>
      </w:r>
      <w:r w:rsidR="00906F5A" w:rsidRPr="004E1230">
        <w:rPr>
          <w:rFonts w:asciiTheme="minorHAnsi" w:hAnsiTheme="minorHAnsi" w:cstheme="minorHAnsi"/>
          <w:lang w:val="en-US"/>
        </w:rPr>
        <w:t>The kangaroo, together with wallabies, dingoes, crocodiles, frogs,</w:t>
      </w:r>
      <w:r w:rsidR="004E1230">
        <w:rPr>
          <w:rFonts w:asciiTheme="minorHAnsi" w:hAnsiTheme="minorHAnsi" w:cstheme="minorHAnsi"/>
          <w:lang w:val="en-US"/>
        </w:rPr>
        <w:t xml:space="preserve"> lizards snakes</w:t>
      </w:r>
      <w:r w:rsidR="00906F5A" w:rsidRPr="004E1230">
        <w:rPr>
          <w:rFonts w:asciiTheme="minorHAnsi" w:hAnsiTheme="minorHAnsi" w:cstheme="minorHAnsi"/>
          <w:lang w:val="en-US"/>
        </w:rPr>
        <w:t xml:space="preserve"> birds</w:t>
      </w:r>
      <w:r w:rsidR="004E1230">
        <w:rPr>
          <w:rFonts w:asciiTheme="minorHAnsi" w:hAnsiTheme="minorHAnsi" w:cstheme="minorHAnsi"/>
          <w:lang w:val="en-US"/>
        </w:rPr>
        <w:t xml:space="preserve"> (cockatoos, </w:t>
      </w:r>
      <w:proofErr w:type="spellStart"/>
      <w:r w:rsidR="004E1230">
        <w:rPr>
          <w:rFonts w:asciiTheme="minorHAnsi" w:hAnsiTheme="minorHAnsi" w:cstheme="minorHAnsi"/>
          <w:lang w:val="en-US"/>
        </w:rPr>
        <w:t>rosellas</w:t>
      </w:r>
      <w:proofErr w:type="spellEnd"/>
      <w:r w:rsidR="004E1230">
        <w:rPr>
          <w:rFonts w:asciiTheme="minorHAnsi" w:hAnsiTheme="minorHAnsi" w:cstheme="minorHAnsi"/>
          <w:lang w:val="en-US"/>
        </w:rPr>
        <w:t xml:space="preserve">) </w:t>
      </w:r>
      <w:r w:rsidR="00906F5A" w:rsidRPr="004E1230">
        <w:rPr>
          <w:rFonts w:asciiTheme="minorHAnsi" w:hAnsiTheme="minorHAnsi" w:cstheme="minorHAnsi"/>
          <w:lang w:val="en-US"/>
        </w:rPr>
        <w:t xml:space="preserve">, and insects live in those areas. </w:t>
      </w:r>
      <w:r w:rsidR="003974E8" w:rsidRPr="004E1230">
        <w:rPr>
          <w:rFonts w:asciiTheme="minorHAnsi" w:hAnsiTheme="minorHAnsi"/>
        </w:rPr>
        <w:t>Most of Kakadu's waterways are inhabited by saltwater crocodiles</w:t>
      </w:r>
      <w:r w:rsidR="00D47A70">
        <w:rPr>
          <w:rFonts w:asciiTheme="minorHAnsi" w:hAnsiTheme="minorHAnsi"/>
        </w:rPr>
        <w:t>.</w:t>
      </w:r>
      <w:r w:rsidRPr="008D7DF5">
        <w:rPr>
          <w:noProof/>
        </w:rPr>
        <w:t xml:space="preserve"> </w:t>
      </w:r>
    </w:p>
    <w:p w:rsidR="00906F5A" w:rsidRPr="004E1230" w:rsidRDefault="00D47A70" w:rsidP="003974E8">
      <w:pPr>
        <w:pStyle w:val="NormalWeb"/>
        <w:spacing w:line="360" w:lineRule="auto"/>
        <w:rPr>
          <w:rFonts w:asciiTheme="minorHAnsi" w:hAnsiTheme="minorHAnsi" w:cstheme="minorHAnsi"/>
          <w:lang w:val="en-US"/>
        </w:rPr>
      </w:pPr>
      <w:r>
        <w:rPr>
          <w:rFonts w:asciiTheme="minorHAnsi" w:hAnsiTheme="minorHAnsi"/>
        </w:rPr>
        <w:t>Kakadu has many plants including</w:t>
      </w:r>
      <w:r w:rsidR="003974E8" w:rsidRPr="004E1230">
        <w:rPr>
          <w:rFonts w:asciiTheme="minorHAnsi" w:hAnsiTheme="minorHAnsi" w:cstheme="minorHAnsi"/>
          <w:lang w:val="en-US"/>
        </w:rPr>
        <w:t xml:space="preserve"> </w:t>
      </w:r>
      <w:r>
        <w:rPr>
          <w:rFonts w:asciiTheme="minorHAnsi" w:hAnsiTheme="minorHAnsi" w:cstheme="minorHAnsi"/>
          <w:lang w:val="en-US"/>
        </w:rPr>
        <w:t xml:space="preserve">mangroves, </w:t>
      </w:r>
      <w:proofErr w:type="spellStart"/>
      <w:r>
        <w:rPr>
          <w:rFonts w:asciiTheme="minorHAnsi" w:hAnsiTheme="minorHAnsi" w:cstheme="minorHAnsi"/>
          <w:lang w:val="en-US"/>
        </w:rPr>
        <w:t>banksia</w:t>
      </w:r>
      <w:proofErr w:type="spellEnd"/>
      <w:r>
        <w:rPr>
          <w:rFonts w:asciiTheme="minorHAnsi" w:hAnsiTheme="minorHAnsi" w:cstheme="minorHAnsi"/>
          <w:lang w:val="en-US"/>
        </w:rPr>
        <w:t xml:space="preserve">, eucalyptus (gum trees), </w:t>
      </w:r>
      <w:proofErr w:type="spellStart"/>
      <w:r>
        <w:rPr>
          <w:rFonts w:asciiTheme="minorHAnsi" w:hAnsiTheme="minorHAnsi" w:cstheme="minorHAnsi"/>
          <w:lang w:val="en-US"/>
        </w:rPr>
        <w:t>grevillea</w:t>
      </w:r>
      <w:proofErr w:type="spellEnd"/>
      <w:r>
        <w:rPr>
          <w:rFonts w:asciiTheme="minorHAnsi" w:hAnsiTheme="minorHAnsi" w:cstheme="minorHAnsi"/>
          <w:lang w:val="en-US"/>
        </w:rPr>
        <w:t xml:space="preserve">, lilies, </w:t>
      </w:r>
      <w:proofErr w:type="spellStart"/>
      <w:r>
        <w:rPr>
          <w:rFonts w:asciiTheme="minorHAnsi" w:hAnsiTheme="minorHAnsi" w:cstheme="minorHAnsi"/>
          <w:lang w:val="en-US"/>
        </w:rPr>
        <w:t>pandanus</w:t>
      </w:r>
      <w:proofErr w:type="spellEnd"/>
      <w:r>
        <w:rPr>
          <w:rFonts w:asciiTheme="minorHAnsi" w:hAnsiTheme="minorHAnsi" w:cstheme="minorHAnsi"/>
          <w:lang w:val="en-US"/>
        </w:rPr>
        <w:t xml:space="preserve"> and grasses. There are very few weeds.</w:t>
      </w:r>
    </w:p>
    <w:p w:rsidR="00791E25" w:rsidRPr="003974E8" w:rsidRDefault="00791E25" w:rsidP="003974E8">
      <w:pPr>
        <w:spacing w:line="360" w:lineRule="auto"/>
        <w:rPr>
          <w:sz w:val="24"/>
          <w:szCs w:val="24"/>
        </w:rPr>
      </w:pPr>
      <w:r w:rsidRPr="003974E8">
        <w:rPr>
          <w:sz w:val="24"/>
          <w:szCs w:val="24"/>
        </w:rPr>
        <w:br w:type="page"/>
      </w:r>
    </w:p>
    <w:tbl>
      <w:tblPr>
        <w:tblStyle w:val="TableGrid"/>
        <w:tblW w:w="0" w:type="auto"/>
        <w:tblLook w:val="04A0"/>
      </w:tblPr>
      <w:tblGrid>
        <w:gridCol w:w="3560"/>
        <w:gridCol w:w="3561"/>
        <w:gridCol w:w="3561"/>
      </w:tblGrid>
      <w:tr w:rsidR="00791E25" w:rsidRPr="003974E8" w:rsidTr="00791E25">
        <w:tc>
          <w:tcPr>
            <w:tcW w:w="3560" w:type="dxa"/>
          </w:tcPr>
          <w:p w:rsidR="00791E25" w:rsidRPr="003974E8" w:rsidRDefault="00791E25" w:rsidP="003974E8">
            <w:pPr>
              <w:spacing w:line="360" w:lineRule="auto"/>
              <w:rPr>
                <w:b/>
                <w:sz w:val="24"/>
                <w:szCs w:val="24"/>
              </w:rPr>
            </w:pPr>
            <w:r w:rsidRPr="003974E8">
              <w:rPr>
                <w:b/>
                <w:sz w:val="24"/>
                <w:szCs w:val="24"/>
              </w:rPr>
              <w:lastRenderedPageBreak/>
              <w:t>Landforms</w:t>
            </w: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Default="00791E25" w:rsidP="003974E8">
            <w:pPr>
              <w:spacing w:line="360" w:lineRule="auto"/>
              <w:rPr>
                <w:b/>
                <w:sz w:val="24"/>
                <w:szCs w:val="24"/>
              </w:rPr>
            </w:pPr>
          </w:p>
          <w:p w:rsidR="00A00980" w:rsidRPr="003974E8" w:rsidRDefault="00A00980"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tc>
        <w:tc>
          <w:tcPr>
            <w:tcW w:w="3561" w:type="dxa"/>
          </w:tcPr>
          <w:p w:rsidR="00791E25" w:rsidRPr="003974E8" w:rsidRDefault="00791E25" w:rsidP="003974E8">
            <w:pPr>
              <w:spacing w:line="360" w:lineRule="auto"/>
              <w:rPr>
                <w:b/>
                <w:sz w:val="24"/>
                <w:szCs w:val="24"/>
              </w:rPr>
            </w:pPr>
            <w:r w:rsidRPr="003974E8">
              <w:rPr>
                <w:b/>
                <w:sz w:val="24"/>
                <w:szCs w:val="24"/>
              </w:rPr>
              <w:t>Location</w:t>
            </w:r>
          </w:p>
        </w:tc>
        <w:tc>
          <w:tcPr>
            <w:tcW w:w="3561" w:type="dxa"/>
          </w:tcPr>
          <w:p w:rsidR="00791E25" w:rsidRPr="003974E8" w:rsidRDefault="00D47A70" w:rsidP="003974E8">
            <w:pPr>
              <w:spacing w:line="360" w:lineRule="auto"/>
              <w:rPr>
                <w:b/>
                <w:sz w:val="24"/>
                <w:szCs w:val="24"/>
              </w:rPr>
            </w:pPr>
            <w:r>
              <w:rPr>
                <w:b/>
                <w:sz w:val="24"/>
                <w:szCs w:val="24"/>
              </w:rPr>
              <w:t>Climate</w:t>
            </w:r>
          </w:p>
        </w:tc>
      </w:tr>
      <w:tr w:rsidR="00791E25" w:rsidRPr="003974E8" w:rsidTr="00791E25">
        <w:tc>
          <w:tcPr>
            <w:tcW w:w="3560" w:type="dxa"/>
          </w:tcPr>
          <w:p w:rsidR="00791E25" w:rsidRPr="003974E8" w:rsidRDefault="00791E25" w:rsidP="003974E8">
            <w:pPr>
              <w:spacing w:line="360" w:lineRule="auto"/>
              <w:rPr>
                <w:b/>
                <w:sz w:val="24"/>
                <w:szCs w:val="24"/>
              </w:rPr>
            </w:pPr>
            <w:r w:rsidRPr="003974E8">
              <w:rPr>
                <w:b/>
                <w:sz w:val="24"/>
                <w:szCs w:val="24"/>
              </w:rPr>
              <w:t>Animals</w:t>
            </w: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p w:rsidR="00791E25" w:rsidRPr="003974E8" w:rsidRDefault="00791E25" w:rsidP="003974E8">
            <w:pPr>
              <w:spacing w:line="360" w:lineRule="auto"/>
              <w:rPr>
                <w:b/>
                <w:sz w:val="24"/>
                <w:szCs w:val="24"/>
              </w:rPr>
            </w:pPr>
          </w:p>
        </w:tc>
        <w:tc>
          <w:tcPr>
            <w:tcW w:w="3561" w:type="dxa"/>
          </w:tcPr>
          <w:p w:rsidR="00791E25" w:rsidRPr="003974E8" w:rsidRDefault="00791E25" w:rsidP="003974E8">
            <w:pPr>
              <w:spacing w:line="360" w:lineRule="auto"/>
              <w:rPr>
                <w:b/>
                <w:sz w:val="24"/>
                <w:szCs w:val="24"/>
              </w:rPr>
            </w:pPr>
            <w:r w:rsidRPr="003974E8">
              <w:rPr>
                <w:b/>
                <w:sz w:val="24"/>
                <w:szCs w:val="24"/>
              </w:rPr>
              <w:t>Plants</w:t>
            </w:r>
          </w:p>
        </w:tc>
        <w:tc>
          <w:tcPr>
            <w:tcW w:w="3561" w:type="dxa"/>
          </w:tcPr>
          <w:p w:rsidR="00791E25" w:rsidRPr="003974E8" w:rsidRDefault="00D47A70" w:rsidP="003974E8">
            <w:pPr>
              <w:spacing w:line="360" w:lineRule="auto"/>
              <w:rPr>
                <w:b/>
                <w:sz w:val="24"/>
                <w:szCs w:val="24"/>
              </w:rPr>
            </w:pPr>
            <w:r w:rsidRPr="003974E8">
              <w:rPr>
                <w:b/>
                <w:sz w:val="24"/>
                <w:szCs w:val="24"/>
              </w:rPr>
              <w:t>Aborigines</w:t>
            </w:r>
          </w:p>
        </w:tc>
      </w:tr>
    </w:tbl>
    <w:p w:rsidR="00791E25" w:rsidRPr="003974E8" w:rsidRDefault="00791E25" w:rsidP="003974E8">
      <w:pPr>
        <w:spacing w:line="360" w:lineRule="auto"/>
        <w:rPr>
          <w:sz w:val="24"/>
          <w:szCs w:val="24"/>
        </w:rPr>
      </w:pPr>
    </w:p>
    <w:p w:rsidR="00791E25" w:rsidRPr="003974E8" w:rsidRDefault="00791E25" w:rsidP="003974E8">
      <w:pPr>
        <w:spacing w:line="360" w:lineRule="auto"/>
        <w:rPr>
          <w:sz w:val="24"/>
          <w:szCs w:val="24"/>
        </w:rPr>
      </w:pPr>
    </w:p>
    <w:sectPr w:rsidR="00791E25" w:rsidRPr="003974E8" w:rsidSect="00906F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CAE"/>
    <w:multiLevelType w:val="multilevel"/>
    <w:tmpl w:val="086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D5AC9"/>
    <w:multiLevelType w:val="multilevel"/>
    <w:tmpl w:val="2964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B6C24"/>
    <w:multiLevelType w:val="multilevel"/>
    <w:tmpl w:val="E36E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3687D"/>
    <w:multiLevelType w:val="multilevel"/>
    <w:tmpl w:val="870E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827A4"/>
    <w:multiLevelType w:val="multilevel"/>
    <w:tmpl w:val="A038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43A18"/>
    <w:multiLevelType w:val="multilevel"/>
    <w:tmpl w:val="F9DE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148EF"/>
    <w:multiLevelType w:val="multilevel"/>
    <w:tmpl w:val="760C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D620D7"/>
    <w:multiLevelType w:val="multilevel"/>
    <w:tmpl w:val="3B40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6F5A"/>
    <w:rsid w:val="003974E8"/>
    <w:rsid w:val="004E1230"/>
    <w:rsid w:val="00791E25"/>
    <w:rsid w:val="007B04D6"/>
    <w:rsid w:val="008D7DF5"/>
    <w:rsid w:val="00906F5A"/>
    <w:rsid w:val="00A00980"/>
    <w:rsid w:val="00D47A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5A"/>
  </w:style>
  <w:style w:type="paragraph" w:styleId="Heading3">
    <w:name w:val="heading 3"/>
    <w:basedOn w:val="Normal"/>
    <w:link w:val="Heading3Char"/>
    <w:uiPriority w:val="9"/>
    <w:qFormat/>
    <w:rsid w:val="00791E25"/>
    <w:pPr>
      <w:spacing w:before="525" w:after="100" w:afterAutospacing="1" w:line="324" w:lineRule="auto"/>
      <w:jc w:val="center"/>
      <w:outlineLvl w:val="2"/>
    </w:pPr>
    <w:rPr>
      <w:rFonts w:ascii="Times New Roman" w:eastAsia="Times New Roman" w:hAnsi="Times New Roman" w:cs="Times New Roman"/>
      <w:b/>
      <w:bCs/>
      <w:color w:val="6D1710"/>
      <w:sz w:val="31"/>
      <w:szCs w:val="3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F5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791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91E25"/>
    <w:rPr>
      <w:rFonts w:ascii="Times New Roman" w:eastAsia="Times New Roman" w:hAnsi="Times New Roman" w:cs="Times New Roman"/>
      <w:b/>
      <w:bCs/>
      <w:color w:val="6D1710"/>
      <w:sz w:val="31"/>
      <w:szCs w:val="31"/>
      <w:lang w:eastAsia="en-AU"/>
    </w:rPr>
  </w:style>
  <w:style w:type="character" w:styleId="Hyperlink">
    <w:name w:val="Hyperlink"/>
    <w:basedOn w:val="DefaultParagraphFont"/>
    <w:uiPriority w:val="99"/>
    <w:semiHidden/>
    <w:unhideWhenUsed/>
    <w:rsid w:val="00791E25"/>
    <w:rPr>
      <w:color w:val="0000CC"/>
      <w:u w:val="single"/>
    </w:rPr>
  </w:style>
  <w:style w:type="paragraph" w:styleId="z-TopofForm">
    <w:name w:val="HTML Top of Form"/>
    <w:basedOn w:val="Normal"/>
    <w:next w:val="Normal"/>
    <w:link w:val="z-TopofFormChar"/>
    <w:hidden/>
    <w:uiPriority w:val="99"/>
    <w:semiHidden/>
    <w:unhideWhenUsed/>
    <w:rsid w:val="00791E25"/>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91E25"/>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791E25"/>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91E25"/>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8D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029619">
      <w:bodyDiv w:val="1"/>
      <w:marLeft w:val="0"/>
      <w:marRight w:val="0"/>
      <w:marTop w:val="0"/>
      <w:marBottom w:val="0"/>
      <w:divBdr>
        <w:top w:val="none" w:sz="0" w:space="0" w:color="auto"/>
        <w:left w:val="none" w:sz="0" w:space="0" w:color="auto"/>
        <w:bottom w:val="none" w:sz="0" w:space="0" w:color="auto"/>
        <w:right w:val="none" w:sz="0" w:space="0" w:color="auto"/>
      </w:divBdr>
      <w:divsChild>
        <w:div w:id="1205482505">
          <w:marLeft w:val="0"/>
          <w:marRight w:val="0"/>
          <w:marTop w:val="150"/>
          <w:marBottom w:val="0"/>
          <w:divBdr>
            <w:top w:val="none" w:sz="0" w:space="0" w:color="auto"/>
            <w:left w:val="none" w:sz="0" w:space="0" w:color="auto"/>
            <w:bottom w:val="none" w:sz="0" w:space="0" w:color="auto"/>
            <w:right w:val="none" w:sz="0" w:space="0" w:color="auto"/>
          </w:divBdr>
          <w:divsChild>
            <w:div w:id="649165761">
              <w:marLeft w:val="0"/>
              <w:marRight w:val="0"/>
              <w:marTop w:val="0"/>
              <w:marBottom w:val="0"/>
              <w:divBdr>
                <w:top w:val="none" w:sz="0" w:space="0" w:color="auto"/>
                <w:left w:val="none" w:sz="0" w:space="0" w:color="auto"/>
                <w:bottom w:val="none" w:sz="0" w:space="0" w:color="auto"/>
                <w:right w:val="none" w:sz="0" w:space="0" w:color="auto"/>
              </w:divBdr>
              <w:divsChild>
                <w:div w:id="125051548">
                  <w:marLeft w:val="0"/>
                  <w:marRight w:val="0"/>
                  <w:marTop w:val="0"/>
                  <w:marBottom w:val="0"/>
                  <w:divBdr>
                    <w:top w:val="none" w:sz="0" w:space="0" w:color="auto"/>
                    <w:left w:val="none" w:sz="0" w:space="0" w:color="auto"/>
                    <w:bottom w:val="none" w:sz="0" w:space="0" w:color="auto"/>
                    <w:right w:val="none" w:sz="0" w:space="0" w:color="auto"/>
                  </w:divBdr>
                  <w:divsChild>
                    <w:div w:id="2044942346">
                      <w:marLeft w:val="0"/>
                      <w:marRight w:val="0"/>
                      <w:marTop w:val="0"/>
                      <w:marBottom w:val="150"/>
                      <w:divBdr>
                        <w:top w:val="dotted" w:sz="6" w:space="0" w:color="CCCCCC"/>
                        <w:left w:val="none" w:sz="0" w:space="0" w:color="auto"/>
                        <w:bottom w:val="dotted" w:sz="6" w:space="0" w:color="CCCCCC"/>
                        <w:right w:val="none" w:sz="0" w:space="0" w:color="auto"/>
                      </w:divBdr>
                    </w:div>
                  </w:divsChild>
                </w:div>
                <w:div w:id="354619761">
                  <w:marLeft w:val="0"/>
                  <w:marRight w:val="0"/>
                  <w:marTop w:val="0"/>
                  <w:marBottom w:val="0"/>
                  <w:divBdr>
                    <w:top w:val="none" w:sz="0" w:space="0" w:color="auto"/>
                    <w:left w:val="single" w:sz="6" w:space="0" w:color="CCCCCC"/>
                    <w:bottom w:val="none" w:sz="0" w:space="0" w:color="auto"/>
                    <w:right w:val="none" w:sz="0" w:space="0" w:color="auto"/>
                  </w:divBdr>
                  <w:divsChild>
                    <w:div w:id="1219898455">
                      <w:marLeft w:val="0"/>
                      <w:marRight w:val="0"/>
                      <w:marTop w:val="150"/>
                      <w:marBottom w:val="60"/>
                      <w:divBdr>
                        <w:top w:val="none" w:sz="0" w:space="0" w:color="auto"/>
                        <w:left w:val="none" w:sz="0" w:space="0" w:color="auto"/>
                        <w:bottom w:val="none" w:sz="0" w:space="0" w:color="auto"/>
                        <w:right w:val="none" w:sz="0" w:space="0" w:color="auto"/>
                      </w:divBdr>
                    </w:div>
                    <w:div w:id="593442066">
                      <w:marLeft w:val="0"/>
                      <w:marRight w:val="0"/>
                      <w:marTop w:val="60"/>
                      <w:marBottom w:val="60"/>
                      <w:divBdr>
                        <w:top w:val="single" w:sz="2" w:space="2" w:color="44525B"/>
                        <w:left w:val="single" w:sz="2" w:space="2" w:color="44525B"/>
                        <w:bottom w:val="single" w:sz="2" w:space="2" w:color="44525B"/>
                        <w:right w:val="single" w:sz="2" w:space="2" w:color="44525B"/>
                      </w:divBdr>
                    </w:div>
                    <w:div w:id="1118840548">
                      <w:marLeft w:val="0"/>
                      <w:marRight w:val="0"/>
                      <w:marTop w:val="0"/>
                      <w:marBottom w:val="120"/>
                      <w:divBdr>
                        <w:top w:val="none" w:sz="0" w:space="0" w:color="auto"/>
                        <w:left w:val="none" w:sz="0" w:space="0" w:color="auto"/>
                        <w:bottom w:val="single" w:sz="2" w:space="3" w:color="F8F0D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kakadu+climate+&amp;view=detail&amp;id=08E65A69D67664769C9230B61C35CFC006572CCF&amp;FORM=IDFRIR"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bing.com/images/search?q=kakadu+rock+art&amp;view=detail&amp;id=7A1327A98043B02917D7788281529EA7D8CC45D7&amp;FORM=IDFR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AKIRK</dc:creator>
  <cp:keywords/>
  <dc:description/>
  <cp:lastModifiedBy>AKIRK</cp:lastModifiedBy>
  <cp:revision>3</cp:revision>
  <dcterms:created xsi:type="dcterms:W3CDTF">2012-10-14T20:18:00Z</dcterms:created>
  <dcterms:modified xsi:type="dcterms:W3CDTF">2012-10-16T20:27:00Z</dcterms:modified>
</cp:coreProperties>
</file>